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D128A" w14:textId="77777777" w:rsidR="00220E83" w:rsidRDefault="00101016"/>
    <w:p w14:paraId="378D0B27" w14:textId="77777777" w:rsidR="00220E83" w:rsidRPr="00220E83" w:rsidRDefault="00101016" w:rsidP="00220E83"/>
    <w:p w14:paraId="38F1BAE6" w14:textId="77777777" w:rsidR="00220E83" w:rsidRDefault="00101016" w:rsidP="00220E83"/>
    <w:p w14:paraId="2C9BDA54" w14:textId="77777777" w:rsidR="003421C3" w:rsidRDefault="00101016" w:rsidP="00220E83"/>
    <w:p w14:paraId="76535B60" w14:textId="77777777" w:rsidR="00F732C2" w:rsidRPr="00F732C2" w:rsidRDefault="00F732C2" w:rsidP="00F732C2">
      <w:pPr>
        <w:pStyle w:val="5ELBullets"/>
        <w:numPr>
          <w:ilvl w:val="0"/>
          <w:numId w:val="0"/>
        </w:numPr>
        <w:ind w:left="-540"/>
        <w:rPr>
          <w:rFonts w:asciiTheme="majorHAnsi" w:hAnsiTheme="majorHAnsi"/>
          <w:b/>
          <w:sz w:val="32"/>
          <w:szCs w:val="32"/>
        </w:rPr>
      </w:pPr>
    </w:p>
    <w:p w14:paraId="180CAC0A" w14:textId="6D9C8BED" w:rsidR="003D52F4" w:rsidRPr="008866F0" w:rsidRDefault="003D52F4" w:rsidP="008866F0">
      <w:pPr>
        <w:rPr>
          <w:rFonts w:asciiTheme="majorHAnsi" w:hAnsiTheme="majorHAnsi"/>
        </w:rPr>
      </w:pPr>
      <w:r w:rsidRPr="0088554A">
        <w:rPr>
          <w:rFonts w:asciiTheme="majorHAnsi" w:hAnsiTheme="majorHAnsi"/>
        </w:rPr>
        <w:t xml:space="preserve">“On Women’s </w:t>
      </w:r>
      <w:proofErr w:type="gramStart"/>
      <w:r w:rsidRPr="0088554A">
        <w:rPr>
          <w:rFonts w:asciiTheme="majorHAnsi" w:hAnsiTheme="majorHAnsi"/>
        </w:rPr>
        <w:t>Right</w:t>
      </w:r>
      <w:proofErr w:type="gramEnd"/>
      <w:r w:rsidRPr="0088554A">
        <w:rPr>
          <w:rFonts w:asciiTheme="majorHAnsi" w:hAnsiTheme="majorHAnsi"/>
        </w:rPr>
        <w:t xml:space="preserve"> to the Suffrage,” excerpt from a speech by Susan B. Anthony given in 1873</w:t>
      </w:r>
    </w:p>
    <w:p w14:paraId="3930CB95" w14:textId="77777777" w:rsidR="003D52F4" w:rsidRDefault="003D52F4" w:rsidP="003D52F4">
      <w:pPr>
        <w:rPr>
          <w:rFonts w:ascii="Garamond" w:hAnsi="Garamond"/>
          <w:sz w:val="22"/>
          <w:szCs w:val="22"/>
        </w:rPr>
      </w:pPr>
    </w:p>
    <w:p w14:paraId="1FFEE5B4" w14:textId="77777777" w:rsidR="003D52F4" w:rsidRPr="009D440C" w:rsidRDefault="003D52F4" w:rsidP="008866F0">
      <w:pPr>
        <w:pStyle w:val="4ELBody"/>
      </w:pPr>
      <w:r w:rsidRPr="009D440C">
        <w:t>“Friends and fellow citizens: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citizen</w:t>
      </w:r>
      <w:r>
        <w:t>’</w:t>
      </w:r>
      <w:r w:rsidRPr="009D440C">
        <w:t>s rights, guaranteed to me and all United States citizens by the National Constitution, beyond the power of any state to deny.</w:t>
      </w:r>
    </w:p>
    <w:p w14:paraId="10BEE450" w14:textId="77777777" w:rsidR="003D52F4" w:rsidRPr="009D440C" w:rsidRDefault="003D52F4" w:rsidP="008866F0">
      <w:pPr>
        <w:pStyle w:val="4ELBody"/>
      </w:pPr>
    </w:p>
    <w:p w14:paraId="06499434" w14:textId="77777777" w:rsidR="003D52F4" w:rsidRPr="009D440C" w:rsidRDefault="003D52F4" w:rsidP="008866F0">
      <w:pPr>
        <w:pStyle w:val="4ELBody"/>
      </w:pPr>
      <w:r w:rsidRPr="009D440C">
        <w:t>The preamble of the Federal Constitution says:</w:t>
      </w:r>
    </w:p>
    <w:p w14:paraId="4FC738C6" w14:textId="77777777" w:rsidR="003D52F4" w:rsidRPr="009D440C" w:rsidRDefault="003D52F4" w:rsidP="008866F0">
      <w:pPr>
        <w:pStyle w:val="4ELBody"/>
      </w:pPr>
    </w:p>
    <w:p w14:paraId="28D9F260" w14:textId="77777777" w:rsidR="003D52F4" w:rsidRPr="009D440C" w:rsidRDefault="003D52F4" w:rsidP="008866F0">
      <w:pPr>
        <w:pStyle w:val="4ELBody"/>
      </w:pPr>
      <w:r w:rsidRPr="009D440C">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14:paraId="4C341CAC" w14:textId="77777777" w:rsidR="003D52F4" w:rsidRPr="009D440C" w:rsidRDefault="003D52F4" w:rsidP="008866F0">
      <w:pPr>
        <w:pStyle w:val="4ELBody"/>
      </w:pPr>
    </w:p>
    <w:p w14:paraId="063CDD7C" w14:textId="77777777" w:rsidR="003D52F4" w:rsidRPr="008866F0" w:rsidRDefault="003D52F4" w:rsidP="008866F0">
      <w:pPr>
        <w:pStyle w:val="4ELBody"/>
      </w:pPr>
      <w:r w:rsidRPr="009D440C">
        <w:t>It was we, the people; not we, the white male citizens; nor yet we, the male citizens; but we, the whole people, who formed the Union. And we formed it, not to give the blessings of liberty, but to secure them; not to the half of ourselves and the half of our posterity, but to the whole people</w:t>
      </w:r>
      <w:r>
        <w:t>—</w:t>
      </w:r>
      <w:r w:rsidRPr="009D440C">
        <w:t>women as well as men. And it is a downright mockery to talk to women of their enjoyment of the blessings of liberty while they are denied the use of the only means of securing them provided by this democratic-republican government</w:t>
      </w:r>
      <w:r>
        <w:t>—</w:t>
      </w:r>
      <w:r w:rsidRPr="009D440C">
        <w:t xml:space="preserve">the </w:t>
      </w:r>
      <w:r w:rsidRPr="008866F0">
        <w:t xml:space="preserve">ballot.” </w:t>
      </w:r>
    </w:p>
    <w:p w14:paraId="6809A035" w14:textId="77777777" w:rsidR="003D52F4" w:rsidRPr="008866F0" w:rsidRDefault="003D52F4" w:rsidP="003D52F4">
      <w:pPr>
        <w:rPr>
          <w:rFonts w:ascii="Garamond" w:hAnsi="Garamond"/>
          <w:sz w:val="24"/>
        </w:rPr>
      </w:pPr>
    </w:p>
    <w:p w14:paraId="0A2BAAF2" w14:textId="29B10493" w:rsidR="003D52F4" w:rsidRPr="008866F0" w:rsidRDefault="003D52F4" w:rsidP="008866F0">
      <w:pPr>
        <w:pStyle w:val="5ELBullets"/>
        <w:numPr>
          <w:ilvl w:val="0"/>
          <w:numId w:val="0"/>
        </w:numPr>
      </w:pPr>
      <w:r w:rsidRPr="008866F0">
        <w:t xml:space="preserve">1200L/FK </w:t>
      </w:r>
      <w:proofErr w:type="gramStart"/>
      <w:r w:rsidRPr="008866F0">
        <w:t>10.7</w:t>
      </w:r>
      <w:r w:rsidR="008866F0">
        <w:t xml:space="preserve">  </w:t>
      </w:r>
      <w:r w:rsidRPr="008866F0">
        <w:t>Source</w:t>
      </w:r>
      <w:proofErr w:type="gramEnd"/>
      <w:r w:rsidRPr="008866F0">
        <w:t xml:space="preserve">: </w:t>
      </w:r>
      <w:hyperlink r:id="rId9" w:history="1">
        <w:r w:rsidRPr="008866F0">
          <w:rPr>
            <w:rStyle w:val="Hyperlink"/>
          </w:rPr>
          <w:t>http://www.historyplace.com/speeches/anthony.htm</w:t>
        </w:r>
      </w:hyperlink>
    </w:p>
    <w:p w14:paraId="7B029028" w14:textId="77777777" w:rsidR="00760D73" w:rsidRDefault="00760D73" w:rsidP="00F732C2">
      <w:pPr>
        <w:pStyle w:val="5ELBullets"/>
        <w:numPr>
          <w:ilvl w:val="0"/>
          <w:numId w:val="0"/>
        </w:numPr>
        <w:rPr>
          <w:b/>
          <w:sz w:val="28"/>
          <w:szCs w:val="28"/>
        </w:rPr>
      </w:pPr>
    </w:p>
    <w:p w14:paraId="48B44310" w14:textId="77777777" w:rsidR="003D52F4" w:rsidRPr="00760D73" w:rsidRDefault="003D52F4" w:rsidP="008866F0">
      <w:pPr>
        <w:pStyle w:val="2ELSub-heading"/>
      </w:pPr>
      <w:r w:rsidRPr="00760D73">
        <w:t>Directions:</w:t>
      </w:r>
    </w:p>
    <w:p w14:paraId="467D8950" w14:textId="2CF0CA37" w:rsidR="003D52F4" w:rsidRPr="008866F0" w:rsidRDefault="003D52F4" w:rsidP="00760D73">
      <w:pPr>
        <w:pStyle w:val="ListParagraph"/>
        <w:numPr>
          <w:ilvl w:val="0"/>
          <w:numId w:val="2"/>
        </w:numPr>
        <w:rPr>
          <w:rFonts w:ascii="Garamond" w:eastAsia="Times New Roman" w:hAnsi="Garamond"/>
          <w:sz w:val="24"/>
        </w:rPr>
      </w:pPr>
      <w:r w:rsidRPr="008866F0">
        <w:rPr>
          <w:rFonts w:ascii="Garamond" w:eastAsia="Times New Roman" w:hAnsi="Garamond"/>
          <w:sz w:val="24"/>
        </w:rPr>
        <w:t>Follow along as the first paragraph of the speech is reread to you. Circle the words listed in the glossary and any other words you do not know the meanings of.</w:t>
      </w:r>
    </w:p>
    <w:p w14:paraId="5909AD5C" w14:textId="77777777" w:rsidR="003D52F4" w:rsidRPr="008866F0" w:rsidRDefault="003D52F4" w:rsidP="003D52F4">
      <w:pPr>
        <w:numPr>
          <w:ilvl w:val="0"/>
          <w:numId w:val="2"/>
        </w:numPr>
        <w:rPr>
          <w:rFonts w:ascii="Garamond" w:hAnsi="Garamond" w:cs="Garamond"/>
          <w:sz w:val="24"/>
        </w:rPr>
      </w:pPr>
      <w:r w:rsidRPr="008866F0">
        <w:rPr>
          <w:rFonts w:ascii="Garamond" w:eastAsia="Times New Roman" w:hAnsi="Garamond"/>
          <w:sz w:val="24"/>
        </w:rPr>
        <w:t xml:space="preserve">Reread the speech with your partner using the glossary and context clues to </w:t>
      </w:r>
      <w:r w:rsidRPr="008866F0">
        <w:rPr>
          <w:rFonts w:ascii="Garamond" w:hAnsi="Garamond" w:cs="Garamond"/>
          <w:sz w:val="24"/>
        </w:rPr>
        <w:t>write synonyms or explanations above difficult words.</w:t>
      </w:r>
      <w:r w:rsidRPr="008866F0">
        <w:rPr>
          <w:rFonts w:ascii="Garamond" w:eastAsia="Times New Roman" w:hAnsi="Garamond"/>
          <w:sz w:val="24"/>
        </w:rPr>
        <w:t xml:space="preserve"> </w:t>
      </w:r>
    </w:p>
    <w:p w14:paraId="634C8074" w14:textId="77777777" w:rsidR="003D52F4" w:rsidRPr="008866F0" w:rsidRDefault="003D52F4" w:rsidP="003D52F4">
      <w:pPr>
        <w:numPr>
          <w:ilvl w:val="0"/>
          <w:numId w:val="2"/>
        </w:numPr>
        <w:rPr>
          <w:rFonts w:ascii="Garamond" w:hAnsi="Garamond" w:cs="Garamond"/>
          <w:sz w:val="24"/>
        </w:rPr>
      </w:pPr>
      <w:r w:rsidRPr="008866F0">
        <w:rPr>
          <w:rFonts w:ascii="Garamond" w:eastAsia="Times New Roman" w:hAnsi="Garamond"/>
          <w:sz w:val="24"/>
        </w:rPr>
        <w:t xml:space="preserve">Reread the text and answer the questions in the right hand column. </w:t>
      </w:r>
    </w:p>
    <w:p w14:paraId="08E8E0C6" w14:textId="77777777" w:rsidR="003D52F4" w:rsidRPr="000951AD" w:rsidRDefault="003D52F4" w:rsidP="003D52F4">
      <w:pPr>
        <w:pStyle w:val="5ELBullets"/>
        <w:numPr>
          <w:ilvl w:val="0"/>
          <w:numId w:val="0"/>
        </w:num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745"/>
      </w:tblGrid>
      <w:tr w:rsidR="003D52F4" w:rsidRPr="00865BC7" w14:paraId="4554D5CB" w14:textId="77777777" w:rsidTr="008866F0">
        <w:tc>
          <w:tcPr>
            <w:tcW w:w="5245" w:type="dxa"/>
            <w:shd w:val="clear" w:color="auto" w:fill="D9D9D9"/>
          </w:tcPr>
          <w:p w14:paraId="4FAA8C43" w14:textId="07095073" w:rsidR="003D52F4" w:rsidRPr="008866F0" w:rsidRDefault="003D52F4" w:rsidP="00B90EB0">
            <w:pPr>
              <w:pStyle w:val="5ELBullets"/>
              <w:numPr>
                <w:ilvl w:val="0"/>
                <w:numId w:val="0"/>
              </w:numPr>
              <w:rPr>
                <w:b/>
              </w:rPr>
            </w:pPr>
            <w:r w:rsidRPr="008866F0">
              <w:rPr>
                <w:b/>
              </w:rPr>
              <w:t>“On Women’s Right to the Suffrage,” a Speech by Susan B. Anthony, 1873</w:t>
            </w:r>
          </w:p>
        </w:tc>
        <w:tc>
          <w:tcPr>
            <w:tcW w:w="4745" w:type="dxa"/>
            <w:shd w:val="clear" w:color="auto" w:fill="D9D9D9"/>
          </w:tcPr>
          <w:p w14:paraId="5CD3D30F" w14:textId="77777777" w:rsidR="003D52F4" w:rsidRPr="008866F0" w:rsidRDefault="003D52F4" w:rsidP="00B90EB0">
            <w:pPr>
              <w:pStyle w:val="5ELBullets"/>
              <w:numPr>
                <w:ilvl w:val="0"/>
                <w:numId w:val="0"/>
              </w:numPr>
              <w:rPr>
                <w:b/>
              </w:rPr>
            </w:pPr>
            <w:r w:rsidRPr="008866F0">
              <w:rPr>
                <w:b/>
              </w:rPr>
              <w:t>Use the text to answer the following questions:</w:t>
            </w:r>
          </w:p>
        </w:tc>
      </w:tr>
      <w:tr w:rsidR="003D52F4" w:rsidRPr="00865BC7" w14:paraId="6FF11C87" w14:textId="77777777" w:rsidTr="008866F0">
        <w:tc>
          <w:tcPr>
            <w:tcW w:w="5245" w:type="dxa"/>
            <w:shd w:val="clear" w:color="auto" w:fill="auto"/>
          </w:tcPr>
          <w:p w14:paraId="60748403" w14:textId="0B60057A" w:rsidR="003D52F4" w:rsidRDefault="003D52F4" w:rsidP="008866F0">
            <w:pPr>
              <w:spacing w:line="360" w:lineRule="auto"/>
              <w:rPr>
                <w:rFonts w:ascii="Garamond" w:hAnsi="Garamond"/>
                <w:sz w:val="24"/>
              </w:rPr>
            </w:pPr>
            <w:r w:rsidRPr="008866F0">
              <w:rPr>
                <w:rFonts w:ascii="Garamond" w:hAnsi="Garamond"/>
                <w:sz w:val="24"/>
              </w:rPr>
              <w:t xml:space="preserve">Friends and fellow citizens: I stand before you tonight under indictment for the alleged crime of having voted at the last presidential election, without having a lawful right to vote. It shall be my work this evening to prove to you that in thus voting, I not only </w:t>
            </w:r>
            <w:r w:rsidRPr="008866F0">
              <w:rPr>
                <w:rFonts w:ascii="Garamond" w:hAnsi="Garamond"/>
                <w:sz w:val="24"/>
              </w:rPr>
              <w:lastRenderedPageBreak/>
              <w:t xml:space="preserve">committed no crime, but, instead, simply exercised my citizen’s rights, guaranteed to me and all United States citizens by the National Constitution, beyond the power of any state to deny. </w:t>
            </w:r>
          </w:p>
          <w:p w14:paraId="1AFA48D6" w14:textId="77777777" w:rsidR="008866F0" w:rsidRDefault="008866F0" w:rsidP="00B90EB0">
            <w:pPr>
              <w:rPr>
                <w:rFonts w:ascii="Garamond" w:hAnsi="Garamond"/>
                <w:sz w:val="24"/>
              </w:rPr>
            </w:pPr>
          </w:p>
          <w:p w14:paraId="70F953A9" w14:textId="4C6162A8" w:rsidR="003D52F4" w:rsidRPr="008866F0" w:rsidRDefault="003D52F4" w:rsidP="00B90EB0">
            <w:pPr>
              <w:rPr>
                <w:rFonts w:ascii="Garamond" w:hAnsi="Garamond"/>
                <w:sz w:val="24"/>
              </w:rPr>
            </w:pPr>
            <w:r w:rsidRPr="008866F0">
              <w:rPr>
                <w:rFonts w:ascii="Garamond" w:hAnsi="Garamond"/>
                <w:sz w:val="24"/>
              </w:rPr>
              <w:t xml:space="preserve">1200L/FK 10.7 Source: </w:t>
            </w:r>
            <w:hyperlink r:id="rId10" w:history="1">
              <w:r w:rsidR="008866F0" w:rsidRPr="009C7111">
                <w:rPr>
                  <w:rStyle w:val="Hyperlink"/>
                  <w:rFonts w:ascii="Garamond" w:hAnsi="Garamond"/>
                  <w:sz w:val="24"/>
                </w:rPr>
                <w:t>http://www.historyplace.com/speeches/antho</w:t>
              </w:r>
              <w:bookmarkStart w:id="0" w:name="_GoBack"/>
              <w:bookmarkEnd w:id="0"/>
              <w:r w:rsidR="008866F0" w:rsidRPr="009C7111">
                <w:rPr>
                  <w:rStyle w:val="Hyperlink"/>
                  <w:rFonts w:ascii="Garamond" w:hAnsi="Garamond"/>
                  <w:sz w:val="24"/>
                </w:rPr>
                <w:t>ny.htm</w:t>
              </w:r>
            </w:hyperlink>
            <w:r w:rsidR="008866F0">
              <w:rPr>
                <w:rFonts w:ascii="Garamond" w:hAnsi="Garamond"/>
                <w:sz w:val="24"/>
              </w:rPr>
              <w:t xml:space="preserve"> </w:t>
            </w:r>
          </w:p>
        </w:tc>
        <w:tc>
          <w:tcPr>
            <w:tcW w:w="4745" w:type="dxa"/>
            <w:shd w:val="clear" w:color="auto" w:fill="auto"/>
          </w:tcPr>
          <w:p w14:paraId="280B5BCE" w14:textId="77777777" w:rsidR="003D52F4" w:rsidRPr="008866F0" w:rsidRDefault="003D52F4" w:rsidP="00B90EB0">
            <w:pPr>
              <w:pStyle w:val="5ELBullets"/>
              <w:numPr>
                <w:ilvl w:val="0"/>
                <w:numId w:val="0"/>
              </w:numPr>
            </w:pPr>
            <w:r w:rsidRPr="008866F0">
              <w:lastRenderedPageBreak/>
              <w:t>1) What does Susan B. Anthony mean by “alleged crime”?</w:t>
            </w:r>
          </w:p>
          <w:p w14:paraId="56CDA668" w14:textId="77777777" w:rsidR="003D52F4" w:rsidRPr="008866F0" w:rsidRDefault="003D52F4" w:rsidP="00B90EB0">
            <w:pPr>
              <w:pStyle w:val="5ELBullets"/>
              <w:numPr>
                <w:ilvl w:val="0"/>
                <w:numId w:val="0"/>
              </w:numPr>
            </w:pPr>
          </w:p>
          <w:p w14:paraId="2A75C2F1" w14:textId="77777777" w:rsidR="003D52F4" w:rsidRPr="008866F0" w:rsidRDefault="003D52F4" w:rsidP="00B90EB0">
            <w:pPr>
              <w:pStyle w:val="5ELBullets"/>
              <w:numPr>
                <w:ilvl w:val="0"/>
                <w:numId w:val="0"/>
              </w:numPr>
            </w:pPr>
          </w:p>
          <w:p w14:paraId="02C46541" w14:textId="77777777" w:rsidR="003D52F4" w:rsidRPr="008866F0" w:rsidRDefault="003D52F4" w:rsidP="00B90EB0">
            <w:pPr>
              <w:pStyle w:val="5ELBullets"/>
              <w:numPr>
                <w:ilvl w:val="0"/>
                <w:numId w:val="0"/>
              </w:numPr>
            </w:pPr>
          </w:p>
          <w:p w14:paraId="436D2FF3" w14:textId="77777777" w:rsidR="003D52F4" w:rsidRPr="008866F0" w:rsidRDefault="003D52F4" w:rsidP="00B90EB0">
            <w:pPr>
              <w:pStyle w:val="5ELBullets"/>
              <w:numPr>
                <w:ilvl w:val="0"/>
                <w:numId w:val="0"/>
              </w:numPr>
            </w:pPr>
          </w:p>
          <w:p w14:paraId="4ED5661B" w14:textId="77777777" w:rsidR="003D52F4" w:rsidRPr="008866F0" w:rsidRDefault="003D52F4" w:rsidP="00B90EB0">
            <w:pPr>
              <w:pStyle w:val="5ELBullets"/>
              <w:numPr>
                <w:ilvl w:val="0"/>
                <w:numId w:val="0"/>
              </w:numPr>
            </w:pPr>
          </w:p>
          <w:p w14:paraId="7C7E4BDB" w14:textId="77777777" w:rsidR="003D52F4" w:rsidRPr="008866F0" w:rsidRDefault="003D52F4" w:rsidP="00B90EB0">
            <w:pPr>
              <w:pStyle w:val="5ELBullets"/>
              <w:numPr>
                <w:ilvl w:val="0"/>
                <w:numId w:val="0"/>
              </w:numPr>
            </w:pPr>
            <w:r w:rsidRPr="008866F0">
              <w:lastRenderedPageBreak/>
              <w:t>2) What does the word “right” mean as it is used in this text?</w:t>
            </w:r>
          </w:p>
          <w:p w14:paraId="1431042D" w14:textId="77777777" w:rsidR="003D52F4" w:rsidRPr="008866F0" w:rsidRDefault="003D52F4" w:rsidP="00B90EB0">
            <w:pPr>
              <w:pStyle w:val="5ELBullets"/>
              <w:numPr>
                <w:ilvl w:val="0"/>
                <w:numId w:val="0"/>
              </w:numPr>
            </w:pPr>
            <w:r w:rsidRPr="008866F0">
              <w:t xml:space="preserve">  </w:t>
            </w:r>
          </w:p>
          <w:p w14:paraId="3779F050" w14:textId="77777777" w:rsidR="003D52F4" w:rsidRPr="008866F0" w:rsidRDefault="003D52F4" w:rsidP="00B90EB0">
            <w:pPr>
              <w:pStyle w:val="5ELBullets"/>
              <w:numPr>
                <w:ilvl w:val="0"/>
                <w:numId w:val="0"/>
              </w:numPr>
            </w:pPr>
          </w:p>
          <w:p w14:paraId="5C050F38" w14:textId="77777777" w:rsidR="003D52F4" w:rsidRPr="008866F0" w:rsidRDefault="003D52F4" w:rsidP="00B90EB0">
            <w:pPr>
              <w:pStyle w:val="5ELBullets"/>
              <w:numPr>
                <w:ilvl w:val="0"/>
                <w:numId w:val="0"/>
              </w:numPr>
            </w:pPr>
          </w:p>
          <w:p w14:paraId="4925AF3C" w14:textId="77777777" w:rsidR="003D52F4" w:rsidRPr="008866F0" w:rsidRDefault="003D52F4" w:rsidP="00B90EB0">
            <w:pPr>
              <w:pStyle w:val="5ELBullets"/>
              <w:numPr>
                <w:ilvl w:val="0"/>
                <w:numId w:val="0"/>
              </w:numPr>
            </w:pPr>
          </w:p>
          <w:p w14:paraId="45C06D1C" w14:textId="77777777" w:rsidR="003D52F4" w:rsidRPr="008866F0" w:rsidRDefault="003D52F4" w:rsidP="00B90EB0">
            <w:pPr>
              <w:pStyle w:val="5ELBullets"/>
              <w:numPr>
                <w:ilvl w:val="0"/>
                <w:numId w:val="0"/>
              </w:numPr>
            </w:pPr>
          </w:p>
          <w:p w14:paraId="02269C9F" w14:textId="77777777" w:rsidR="003D52F4" w:rsidRPr="008866F0" w:rsidRDefault="003D52F4" w:rsidP="00B90EB0">
            <w:pPr>
              <w:pStyle w:val="5ELBullets"/>
              <w:numPr>
                <w:ilvl w:val="0"/>
                <w:numId w:val="0"/>
              </w:numPr>
            </w:pPr>
          </w:p>
          <w:p w14:paraId="1E534440" w14:textId="77777777" w:rsidR="003D52F4" w:rsidRPr="008866F0" w:rsidRDefault="003D52F4" w:rsidP="00B90EB0">
            <w:pPr>
              <w:pStyle w:val="5ELBullets"/>
              <w:numPr>
                <w:ilvl w:val="0"/>
                <w:numId w:val="0"/>
              </w:numPr>
            </w:pPr>
            <w:r w:rsidRPr="008866F0">
              <w:t>3) In 1873 it was against the law for women to vote in the state of New York as well as in other states. This speech says that voting is a right that is “beyond the power of the state to deny.” What do you think this means?</w:t>
            </w:r>
          </w:p>
          <w:p w14:paraId="7B6DFF79" w14:textId="77777777" w:rsidR="003D52F4" w:rsidRPr="008866F0" w:rsidRDefault="003D52F4" w:rsidP="00B90EB0">
            <w:pPr>
              <w:pStyle w:val="5ELBullets"/>
              <w:numPr>
                <w:ilvl w:val="0"/>
                <w:numId w:val="0"/>
              </w:numPr>
            </w:pPr>
          </w:p>
          <w:p w14:paraId="45EECCF4" w14:textId="77777777" w:rsidR="003D52F4" w:rsidRPr="008866F0" w:rsidRDefault="003D52F4" w:rsidP="00B90EB0">
            <w:pPr>
              <w:pStyle w:val="5ELBullets"/>
              <w:numPr>
                <w:ilvl w:val="0"/>
                <w:numId w:val="0"/>
              </w:numPr>
            </w:pPr>
          </w:p>
          <w:p w14:paraId="590C7EE7" w14:textId="77777777" w:rsidR="008866F0" w:rsidRDefault="008866F0" w:rsidP="00B90EB0">
            <w:pPr>
              <w:pStyle w:val="5ELBullets"/>
              <w:numPr>
                <w:ilvl w:val="0"/>
                <w:numId w:val="0"/>
              </w:numPr>
            </w:pPr>
          </w:p>
          <w:p w14:paraId="4F6D4134" w14:textId="77777777" w:rsidR="008866F0" w:rsidRPr="008866F0" w:rsidRDefault="008866F0" w:rsidP="00B90EB0">
            <w:pPr>
              <w:pStyle w:val="5ELBullets"/>
              <w:numPr>
                <w:ilvl w:val="0"/>
                <w:numId w:val="0"/>
              </w:numPr>
            </w:pPr>
          </w:p>
          <w:p w14:paraId="39118391" w14:textId="77777777" w:rsidR="003D52F4" w:rsidRPr="008866F0" w:rsidRDefault="003D52F4" w:rsidP="00B90EB0">
            <w:pPr>
              <w:pStyle w:val="5ELBullets"/>
              <w:numPr>
                <w:ilvl w:val="0"/>
                <w:numId w:val="0"/>
              </w:numPr>
            </w:pPr>
          </w:p>
        </w:tc>
      </w:tr>
      <w:tr w:rsidR="008866F0" w:rsidRPr="00865BC7" w14:paraId="5D149F4D" w14:textId="77777777" w:rsidTr="00FC6F7A">
        <w:tc>
          <w:tcPr>
            <w:tcW w:w="9990" w:type="dxa"/>
            <w:gridSpan w:val="2"/>
            <w:shd w:val="clear" w:color="auto" w:fill="auto"/>
          </w:tcPr>
          <w:p w14:paraId="7040B20B" w14:textId="4BBA1A51" w:rsidR="008866F0" w:rsidRDefault="008866F0" w:rsidP="008866F0">
            <w:pPr>
              <w:rPr>
                <w:rFonts w:ascii="Garamond" w:eastAsia="Times New Roman" w:hAnsi="Garamond"/>
                <w:b/>
                <w:sz w:val="24"/>
              </w:rPr>
            </w:pPr>
            <w:r w:rsidRPr="008866F0">
              <w:rPr>
                <w:rFonts w:ascii="Garamond" w:eastAsia="Times New Roman" w:hAnsi="Garamond"/>
                <w:b/>
                <w:sz w:val="24"/>
              </w:rPr>
              <w:lastRenderedPageBreak/>
              <w:t>Gist Statement</w:t>
            </w:r>
            <w:r>
              <w:rPr>
                <w:rFonts w:ascii="Garamond" w:eastAsia="Times New Roman" w:hAnsi="Garamond"/>
                <w:b/>
                <w:sz w:val="24"/>
              </w:rPr>
              <w:t xml:space="preserve">: </w:t>
            </w:r>
            <w:r w:rsidRPr="008866F0">
              <w:rPr>
                <w:rFonts w:ascii="Garamond" w:eastAsia="Times New Roman" w:hAnsi="Garamond"/>
                <w:b/>
                <w:sz w:val="24"/>
              </w:rPr>
              <w:t>What is this paragraph mostly about?</w:t>
            </w:r>
          </w:p>
          <w:p w14:paraId="2DB8AD85" w14:textId="77777777" w:rsidR="008866F0" w:rsidRDefault="008866F0" w:rsidP="008866F0">
            <w:pPr>
              <w:rPr>
                <w:rFonts w:ascii="Garamond" w:eastAsia="Times New Roman" w:hAnsi="Garamond"/>
                <w:b/>
                <w:sz w:val="24"/>
              </w:rPr>
            </w:pPr>
          </w:p>
          <w:p w14:paraId="20E5A521" w14:textId="77777777" w:rsidR="008866F0" w:rsidRDefault="008866F0" w:rsidP="008866F0">
            <w:pPr>
              <w:rPr>
                <w:rFonts w:ascii="Garamond" w:eastAsia="Times New Roman" w:hAnsi="Garamond"/>
                <w:b/>
                <w:sz w:val="24"/>
              </w:rPr>
            </w:pPr>
          </w:p>
          <w:p w14:paraId="24FCA65A" w14:textId="77777777" w:rsidR="008866F0" w:rsidRDefault="008866F0" w:rsidP="008866F0">
            <w:pPr>
              <w:rPr>
                <w:rFonts w:ascii="Garamond" w:eastAsia="Times New Roman" w:hAnsi="Garamond"/>
                <w:b/>
                <w:sz w:val="24"/>
              </w:rPr>
            </w:pPr>
          </w:p>
          <w:p w14:paraId="0B86897D" w14:textId="77777777" w:rsidR="008866F0" w:rsidRPr="008866F0" w:rsidRDefault="008866F0" w:rsidP="008866F0">
            <w:pPr>
              <w:rPr>
                <w:rFonts w:ascii="Garamond" w:eastAsia="Times New Roman" w:hAnsi="Garamond"/>
                <w:b/>
                <w:sz w:val="24"/>
              </w:rPr>
            </w:pPr>
          </w:p>
          <w:p w14:paraId="66837B0D" w14:textId="77777777" w:rsidR="008866F0" w:rsidRPr="008866F0" w:rsidRDefault="008866F0" w:rsidP="00B90EB0">
            <w:pPr>
              <w:pStyle w:val="5ELBullets"/>
              <w:numPr>
                <w:ilvl w:val="0"/>
                <w:numId w:val="0"/>
              </w:numPr>
            </w:pPr>
          </w:p>
        </w:tc>
      </w:tr>
    </w:tbl>
    <w:p w14:paraId="0FE0527E" w14:textId="6AA742C0" w:rsidR="003D52F4" w:rsidRPr="00865BC7" w:rsidRDefault="003D52F4" w:rsidP="003D52F4">
      <w:pPr>
        <w:pStyle w:val="5ELBullets"/>
        <w:numPr>
          <w:ilvl w:val="0"/>
          <w:numId w:val="0"/>
        </w:numPr>
        <w:rPr>
          <w:sz w:val="28"/>
          <w:szCs w:val="28"/>
        </w:rPr>
      </w:pPr>
    </w:p>
    <w:p w14:paraId="2BC97189" w14:textId="77777777" w:rsidR="003D52F4" w:rsidRPr="00865BC7" w:rsidRDefault="003D52F4" w:rsidP="003D52F4">
      <w:pPr>
        <w:pStyle w:val="5ELBullets"/>
        <w:numPr>
          <w:ilvl w:val="0"/>
          <w:numId w:val="0"/>
        </w:numPr>
        <w:rPr>
          <w:sz w:val="28"/>
          <w:szCs w:val="28"/>
        </w:rPr>
      </w:pPr>
    </w:p>
    <w:p w14:paraId="6A154C5D" w14:textId="77777777" w:rsidR="003D52F4" w:rsidRPr="00865BC7" w:rsidRDefault="003D52F4" w:rsidP="003D52F4">
      <w:pPr>
        <w:pStyle w:val="5ELBullets"/>
        <w:numPr>
          <w:ilvl w:val="0"/>
          <w:numId w:val="0"/>
        </w:numPr>
        <w:rPr>
          <w:sz w:val="28"/>
          <w:szCs w:val="28"/>
        </w:rPr>
      </w:pPr>
    </w:p>
    <w:p w14:paraId="4E1F8372" w14:textId="77777777" w:rsidR="005F6C5D" w:rsidRPr="00A559C1" w:rsidRDefault="00101016" w:rsidP="004A2ECD">
      <w:pPr>
        <w:pStyle w:val="5ELBullets"/>
        <w:numPr>
          <w:ilvl w:val="0"/>
          <w:numId w:val="0"/>
        </w:numPr>
      </w:pPr>
    </w:p>
    <w:sectPr w:rsidR="005F6C5D" w:rsidRPr="00A559C1" w:rsidSect="00F732C2">
      <w:headerReference w:type="first" r:id="rId11"/>
      <w:footerReference w:type="first" r:id="rId12"/>
      <w:pgSz w:w="12240" w:h="15840"/>
      <w:pgMar w:top="990" w:right="864" w:bottom="1170" w:left="1296" w:header="720" w:footer="720" w:gutter="0"/>
      <w:cols w:space="720"/>
      <w:titlePg/>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EBAEE" w14:textId="77777777" w:rsidR="00D5567E" w:rsidRPr="005D4F45" w:rsidRDefault="00D5567E" w:rsidP="00220E83">
      <w:pPr>
        <w:rPr>
          <w:rFonts w:ascii="Garamond" w:hAnsi="Garamond"/>
          <w:sz w:val="24"/>
        </w:rPr>
      </w:pPr>
      <w:r>
        <w:separator/>
      </w:r>
    </w:p>
  </w:endnote>
  <w:endnote w:type="continuationSeparator" w:id="0">
    <w:p w14:paraId="6F1C8518" w14:textId="77777777" w:rsidR="00D5567E" w:rsidRPr="005D4F45" w:rsidRDefault="00D5567E" w:rsidP="00220E83">
      <w:pPr>
        <w:rPr>
          <w:rFonts w:ascii="Garamond" w:hAnsi="Garamond"/>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D69B0" w14:textId="35271A68" w:rsidR="005F6C5D" w:rsidRPr="00856668" w:rsidRDefault="00101016" w:rsidP="00856668">
    <w:pPr>
      <w:pStyle w:val="Footer"/>
      <w:jc w:val="right"/>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3E86D" w14:textId="77777777" w:rsidR="00D5567E" w:rsidRPr="005D4F45" w:rsidRDefault="00D5567E" w:rsidP="00220E83">
      <w:pPr>
        <w:rPr>
          <w:rFonts w:ascii="Garamond" w:hAnsi="Garamond"/>
          <w:sz w:val="24"/>
        </w:rPr>
      </w:pPr>
      <w:r>
        <w:separator/>
      </w:r>
    </w:p>
  </w:footnote>
  <w:footnote w:type="continuationSeparator" w:id="0">
    <w:p w14:paraId="00CA8EE6" w14:textId="77777777" w:rsidR="00D5567E" w:rsidRPr="005D4F45" w:rsidRDefault="00D5567E" w:rsidP="00220E83">
      <w:pPr>
        <w:rPr>
          <w:rFonts w:ascii="Garamond" w:hAnsi="Garamond"/>
          <w:sz w:val="24"/>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E211" w14:textId="77777777" w:rsidR="009C0AA3" w:rsidRDefault="00D5567E">
    <w:pPr>
      <w:pStyle w:val="Header"/>
    </w:pPr>
    <w:r>
      <w:rPr>
        <w:noProof/>
      </w:rPr>
      <w:drawing>
        <wp:anchor distT="0" distB="0" distL="114300" distR="114300" simplePos="0" relativeHeight="251657728" behindDoc="1" locked="0" layoutInCell="1" allowOverlap="1" wp14:anchorId="26871ED4" wp14:editId="28B6671C">
          <wp:simplePos x="0" y="0"/>
          <wp:positionH relativeFrom="page">
            <wp:posOffset>670560</wp:posOffset>
          </wp:positionH>
          <wp:positionV relativeFrom="page">
            <wp:posOffset>457200</wp:posOffset>
          </wp:positionV>
          <wp:extent cx="1537335" cy="977900"/>
          <wp:effectExtent l="25400" t="0" r="12065" b="0"/>
          <wp:wrapNone/>
          <wp:docPr id="3" name="Picture 1" descr="el_hand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_handout_logo"/>
                  <pic:cNvPicPr>
                    <a:picLocks noChangeAspect="1" noChangeArrowheads="1"/>
                  </pic:cNvPicPr>
                </pic:nvPicPr>
                <pic:blipFill>
                  <a:blip r:embed="rId1"/>
                  <a:srcRect/>
                  <a:stretch>
                    <a:fillRect/>
                  </a:stretch>
                </pic:blipFill>
                <pic:spPr bwMode="auto">
                  <a:xfrm>
                    <a:off x="0" y="0"/>
                    <a:ext cx="1537335" cy="977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3607"/>
    <w:multiLevelType w:val="hybridMultilevel"/>
    <w:tmpl w:val="5914AEF0"/>
    <w:lvl w:ilvl="0" w:tplc="A5FC5C10">
      <w:start w:val="1"/>
      <w:numFmt w:val="decimal"/>
      <w:lvlText w:val="%1."/>
      <w:lvlJc w:val="left"/>
      <w:pPr>
        <w:ind w:left="360" w:hanging="360"/>
      </w:pPr>
      <w:rPr>
        <w:rFonts w:ascii="Garamond" w:eastAsia="Times New Roman" w:hAnsi="Garamond"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B96759"/>
    <w:multiLevelType w:val="hybridMultilevel"/>
    <w:tmpl w:val="358484F8"/>
    <w:lvl w:ilvl="0" w:tplc="AD82D5B6">
      <w:start w:val="1"/>
      <w:numFmt w:val="bullet"/>
      <w:pStyle w:val="5ELBullets"/>
      <w:lvlText w:val=""/>
      <w:lvlJc w:val="left"/>
      <w:pPr>
        <w:ind w:left="360" w:hanging="360"/>
      </w:pPr>
      <w:rPr>
        <w:rFonts w:ascii="Symbol" w:hAnsi="Symbol" w:hint="default"/>
        <w:sz w:val="18"/>
        <w:szCs w:val="18"/>
      </w:rPr>
    </w:lvl>
    <w:lvl w:ilvl="1" w:tplc="882EC6CE">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6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6B"/>
    <w:rsid w:val="00101016"/>
    <w:rsid w:val="003D52F4"/>
    <w:rsid w:val="004A2ECD"/>
    <w:rsid w:val="0068271A"/>
    <w:rsid w:val="00760D73"/>
    <w:rsid w:val="0083694F"/>
    <w:rsid w:val="0088554A"/>
    <w:rsid w:val="008866F0"/>
    <w:rsid w:val="00D5567E"/>
    <w:rsid w:val="00E14D6B"/>
    <w:rsid w:val="00E55E82"/>
    <w:rsid w:val="00F7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65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unhideWhenUsed/>
    <w:rsid w:val="00220E83"/>
    <w:pPr>
      <w:tabs>
        <w:tab w:val="center" w:pos="4680"/>
        <w:tab w:val="right" w:pos="9360"/>
      </w:tabs>
    </w:pPr>
  </w:style>
  <w:style w:type="character" w:customStyle="1" w:styleId="HeaderChar">
    <w:name w:val="Header Char"/>
    <w:basedOn w:val="DefaultParagraphFont"/>
    <w:link w:val="Header"/>
    <w:uiPriority w:val="99"/>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 w:type="character" w:styleId="Hyperlink">
    <w:name w:val="Hyperlink"/>
    <w:uiPriority w:val="99"/>
    <w:unhideWhenUsed/>
    <w:rsid w:val="003D52F4"/>
    <w:rPr>
      <w:color w:val="0000FF"/>
      <w:u w:val="single"/>
    </w:rPr>
  </w:style>
  <w:style w:type="character" w:styleId="FollowedHyperlink">
    <w:name w:val="FollowedHyperlink"/>
    <w:basedOn w:val="DefaultParagraphFont"/>
    <w:uiPriority w:val="99"/>
    <w:semiHidden/>
    <w:unhideWhenUsed/>
    <w:rsid w:val="00E55E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unhideWhenUsed/>
    <w:rsid w:val="00220E83"/>
    <w:pPr>
      <w:tabs>
        <w:tab w:val="center" w:pos="4680"/>
        <w:tab w:val="right" w:pos="9360"/>
      </w:tabs>
    </w:pPr>
  </w:style>
  <w:style w:type="character" w:customStyle="1" w:styleId="HeaderChar">
    <w:name w:val="Header Char"/>
    <w:basedOn w:val="DefaultParagraphFont"/>
    <w:link w:val="Header"/>
    <w:uiPriority w:val="99"/>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 w:type="character" w:styleId="Hyperlink">
    <w:name w:val="Hyperlink"/>
    <w:uiPriority w:val="99"/>
    <w:unhideWhenUsed/>
    <w:rsid w:val="003D52F4"/>
    <w:rPr>
      <w:color w:val="0000FF"/>
      <w:u w:val="single"/>
    </w:rPr>
  </w:style>
  <w:style w:type="character" w:styleId="FollowedHyperlink">
    <w:name w:val="FollowedHyperlink"/>
    <w:basedOn w:val="DefaultParagraphFont"/>
    <w:uiPriority w:val="99"/>
    <w:semiHidden/>
    <w:unhideWhenUsed/>
    <w:rsid w:val="00E55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istoryplace.com/speeches/anthony.htm" TargetMode="External"/><Relationship Id="rId10" Type="http://schemas.openxmlformats.org/officeDocument/2006/relationships/hyperlink" Target="http://www.historyplace.com/speeches/anthon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ueswel:Desktop:Templates:Vertical%20document%20template_EL_0429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A8DF-8E57-ED4F-B581-56CF730C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document template_EL_042911.dot</Template>
  <TotalTime>1</TotalTime>
  <Pages>2</Pages>
  <Words>466</Words>
  <Characters>2659</Characters>
  <Application>Microsoft Macintosh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Gueswel</dc:creator>
  <cp:keywords/>
  <dc:description/>
  <cp:lastModifiedBy>Curtisha McGregory</cp:lastModifiedBy>
  <cp:revision>2</cp:revision>
  <cp:lastPrinted>2019-10-09T06:26:00Z</cp:lastPrinted>
  <dcterms:created xsi:type="dcterms:W3CDTF">2019-10-09T06:27:00Z</dcterms:created>
  <dcterms:modified xsi:type="dcterms:W3CDTF">2019-10-09T06:27:00Z</dcterms:modified>
</cp:coreProperties>
</file>